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98" w:rsidRPr="000C07A7" w:rsidRDefault="004E3F98" w:rsidP="004E3F98">
      <w:pPr>
        <w:rPr>
          <w:b/>
        </w:rPr>
      </w:pPr>
      <w:bookmarkStart w:id="0" w:name="_GoBack"/>
      <w:bookmarkEnd w:id="0"/>
      <w:r w:rsidRPr="000C07A7">
        <w:rPr>
          <w:b/>
        </w:rPr>
        <w:t>Kunfehértó Község Polgármesterének</w:t>
      </w:r>
    </w:p>
    <w:p w:rsidR="004E3F98" w:rsidRDefault="004E3F98" w:rsidP="004E3F98">
      <w:pPr>
        <w:rPr>
          <w:b/>
          <w:sz w:val="22"/>
          <w:szCs w:val="22"/>
        </w:rPr>
      </w:pPr>
    </w:p>
    <w:p w:rsidR="004E3F98" w:rsidRDefault="004E3F98" w:rsidP="004E3F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ELŐTERJESZTÉSE</w:t>
      </w:r>
    </w:p>
    <w:p w:rsidR="004E3F98" w:rsidRDefault="004E3F98" w:rsidP="004E3F98">
      <w:pPr>
        <w:jc w:val="center"/>
        <w:rPr>
          <w:b/>
        </w:rPr>
      </w:pPr>
      <w:r>
        <w:t>a Képviselő-testülete 201</w:t>
      </w:r>
      <w:r w:rsidR="00691CFD">
        <w:t>8</w:t>
      </w:r>
      <w:r>
        <w:t>. január</w:t>
      </w:r>
      <w:r w:rsidR="00120310">
        <w:t xml:space="preserve"> 31</w:t>
      </w:r>
      <w:r>
        <w:t>. napján tartandó ülésére</w:t>
      </w:r>
    </w:p>
    <w:p w:rsidR="004E3F98" w:rsidRDefault="004E3F98" w:rsidP="004E3F98">
      <w:pPr>
        <w:jc w:val="center"/>
        <w:rPr>
          <w:b/>
        </w:rPr>
      </w:pPr>
      <w:r>
        <w:rPr>
          <w:b/>
        </w:rPr>
        <w:t xml:space="preserve">a </w:t>
      </w:r>
      <w:r w:rsidR="004144B1">
        <w:rPr>
          <w:b/>
        </w:rPr>
        <w:t>FEHÉRTÓ</w:t>
      </w:r>
      <w:r>
        <w:rPr>
          <w:b/>
        </w:rPr>
        <w:t xml:space="preserve"> Non</w:t>
      </w:r>
      <w:r w:rsidR="004144B1">
        <w:rPr>
          <w:b/>
        </w:rPr>
        <w:t>-</w:t>
      </w:r>
      <w:r>
        <w:rPr>
          <w:b/>
        </w:rPr>
        <w:t>profit Kft. ügyvezetőjének 201</w:t>
      </w:r>
      <w:r w:rsidR="00691CFD">
        <w:rPr>
          <w:b/>
        </w:rPr>
        <w:t>8</w:t>
      </w:r>
      <w:r>
        <w:rPr>
          <w:b/>
        </w:rPr>
        <w:t>. évi prémium feladatai meghatározásáról tárgyában</w:t>
      </w:r>
    </w:p>
    <w:p w:rsidR="004E3F98" w:rsidRDefault="004E3F98" w:rsidP="004E3F98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E3F98" w:rsidRPr="0070251B" w:rsidRDefault="00D47DD7" w:rsidP="004E3F98">
      <w:pPr>
        <w:spacing w:after="160" w:line="25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Tisztel</w:t>
      </w:r>
      <w:r w:rsidR="004E3F98" w:rsidRPr="0070251B">
        <w:rPr>
          <w:rFonts w:eastAsia="Calibri"/>
          <w:lang w:eastAsia="en-US"/>
        </w:rPr>
        <w:t>t Képviselő-testület!</w:t>
      </w:r>
    </w:p>
    <w:p w:rsidR="004E3F98" w:rsidRDefault="004E3F98" w:rsidP="004E3F98">
      <w:pPr>
        <w:suppressAutoHyphens/>
        <w:jc w:val="both"/>
        <w:rPr>
          <w:bCs/>
          <w:lang w:eastAsia="ar-SA"/>
        </w:rPr>
      </w:pPr>
      <w:r w:rsidRPr="004E3F98">
        <w:rPr>
          <w:lang w:eastAsia="ar-SA"/>
        </w:rPr>
        <w:t>Kunfehértó Község Önkormányzatának Képviselő-testülete</w:t>
      </w:r>
      <w:r w:rsidR="00D47DD7">
        <w:rPr>
          <w:lang w:eastAsia="ar-SA"/>
        </w:rPr>
        <w:t xml:space="preserve"> a</w:t>
      </w:r>
      <w:r w:rsidRPr="004E3F98">
        <w:rPr>
          <w:rFonts w:ascii="Arial" w:hAnsi="Arial"/>
          <w:lang w:eastAsia="ar-SA"/>
        </w:rPr>
        <w:t xml:space="preserve"> </w:t>
      </w:r>
      <w:r w:rsidRPr="004E3F98">
        <w:rPr>
          <w:lang w:eastAsia="ar-SA"/>
        </w:rPr>
        <w:t xml:space="preserve">FEHÉRTÓ Önkormányzati Közszolgáltatási és Kulturális Non-profit Korlátolt Felelősségű Társaság </w:t>
      </w:r>
      <w:r w:rsidRPr="004E3F98">
        <w:rPr>
          <w:bCs/>
          <w:lang w:eastAsia="ar-SA"/>
        </w:rPr>
        <w:t>vezetőinek javadalmazására</w:t>
      </w:r>
      <w:r w:rsidR="00D47DD7">
        <w:rPr>
          <w:bCs/>
          <w:lang w:eastAsia="ar-SA"/>
        </w:rPr>
        <w:t>,</w:t>
      </w:r>
      <w:r w:rsidRPr="004E3F98">
        <w:rPr>
          <w:bCs/>
          <w:lang w:eastAsia="ar-SA"/>
        </w:rPr>
        <w:t xml:space="preserve"> ill. jogviszonyuk megszűnése esetén biztosított juttatásokra Javadalmazási Szabályzatot fogadott el.</w:t>
      </w:r>
    </w:p>
    <w:p w:rsidR="004E3F98" w:rsidRPr="004E3F98" w:rsidRDefault="004E3F98" w:rsidP="004E3F98">
      <w:pPr>
        <w:suppressAutoHyphens/>
        <w:jc w:val="both"/>
        <w:rPr>
          <w:rFonts w:eastAsia="Calibri"/>
          <w:lang w:eastAsia="en-US"/>
        </w:rPr>
      </w:pPr>
    </w:p>
    <w:p w:rsidR="004E3F98" w:rsidRPr="004E3F98" w:rsidRDefault="004E3F98" w:rsidP="004E3F98">
      <w:pPr>
        <w:jc w:val="both"/>
        <w:rPr>
          <w:lang w:eastAsia="ar-SA"/>
        </w:rPr>
      </w:pPr>
      <w:r w:rsidRPr="004E3F98">
        <w:rPr>
          <w:rFonts w:eastAsia="Calibri"/>
          <w:lang w:eastAsia="en-US"/>
        </w:rPr>
        <w:t>A szabályzat alapján a</w:t>
      </w:r>
      <w:r w:rsidRPr="004E3F98">
        <w:rPr>
          <w:lang w:eastAsia="ar-SA"/>
        </w:rPr>
        <w:t xml:space="preserve"> vezető tisztségviselők prémiumban részesítésének feltételeit évente, legfeljebb a 6 havi alapbérének megfelelő mé</w:t>
      </w:r>
      <w:r w:rsidR="00D47DD7">
        <w:rPr>
          <w:lang w:eastAsia="ar-SA"/>
        </w:rPr>
        <w:t>rtékében, a felügyelő bizottság</w:t>
      </w:r>
      <w:r w:rsidRPr="004E3F98">
        <w:rPr>
          <w:lang w:eastAsia="ar-SA"/>
        </w:rPr>
        <w:t xml:space="preserve"> javaslatának figyelembevételével az alapító közgyűlésének (Képviselő-testület) kell meghatározni külön határozattal, a gazdálkodó szervezet vagyonához, a gazdálkodási feltételekhez, a foglalkoztatottak létszámához, valamint a tervezett bevételi terv eléréséhez igazítottan. </w:t>
      </w:r>
    </w:p>
    <w:p w:rsidR="004E3F98" w:rsidRDefault="004E3F98" w:rsidP="004E3F98">
      <w:pPr>
        <w:suppressAutoHyphens/>
        <w:rPr>
          <w:sz w:val="22"/>
          <w:szCs w:val="22"/>
          <w:lang w:eastAsia="ar-SA"/>
        </w:rPr>
      </w:pPr>
    </w:p>
    <w:p w:rsidR="004E3F98" w:rsidRPr="004E3F98" w:rsidRDefault="004E3F98" w:rsidP="004E3F98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 fentiek alapján </w:t>
      </w:r>
      <w:r w:rsidR="00767CEE">
        <w:rPr>
          <w:sz w:val="22"/>
          <w:szCs w:val="22"/>
          <w:lang w:eastAsia="ar-SA"/>
        </w:rPr>
        <w:t>a felügyelő bizottság véleményének figyelembe vételével a prémium feladatokat a határozati javaslat szerint terjesztem a Képviselő-testület elé.</w:t>
      </w:r>
    </w:p>
    <w:p w:rsidR="004E3F98" w:rsidRDefault="004E3F98" w:rsidP="004E3F98">
      <w:pPr>
        <w:suppressAutoHyphens/>
        <w:jc w:val="both"/>
        <w:rPr>
          <w:sz w:val="22"/>
          <w:szCs w:val="22"/>
          <w:lang w:eastAsia="ar-SA"/>
        </w:rPr>
      </w:pPr>
    </w:p>
    <w:p w:rsidR="004E3F98" w:rsidRPr="0070251B" w:rsidRDefault="00767CEE" w:rsidP="004E3F98">
      <w:pPr>
        <w:spacing w:after="160" w:line="256" w:lineRule="auto"/>
      </w:pPr>
      <w:r>
        <w:rPr>
          <w:rFonts w:eastAsia="Calibri"/>
          <w:lang w:eastAsia="en-US"/>
        </w:rPr>
        <w:t xml:space="preserve">Kérem </w:t>
      </w:r>
      <w:r w:rsidR="004E3F98" w:rsidRPr="0070251B">
        <w:rPr>
          <w:rFonts w:eastAsia="Calibri"/>
          <w:lang w:eastAsia="en-US"/>
        </w:rPr>
        <w:t>a Képviselő-t</w:t>
      </w:r>
      <w:r w:rsidR="00D47DD7">
        <w:rPr>
          <w:rFonts w:eastAsia="Calibri"/>
          <w:lang w:eastAsia="en-US"/>
        </w:rPr>
        <w:t>estületet a határozati javaslat</w:t>
      </w:r>
      <w:r>
        <w:rPr>
          <w:rFonts w:eastAsia="Calibri"/>
          <w:lang w:eastAsia="en-US"/>
        </w:rPr>
        <w:t xml:space="preserve"> megtárgyalására, annak </w:t>
      </w:r>
      <w:r w:rsidR="004E3F98" w:rsidRPr="0070251B">
        <w:rPr>
          <w:rFonts w:eastAsia="Calibri"/>
          <w:lang w:eastAsia="en-US"/>
        </w:rPr>
        <w:t>elfogadására.</w:t>
      </w:r>
    </w:p>
    <w:p w:rsidR="004E3F98" w:rsidRPr="0070251B" w:rsidRDefault="004E3F98" w:rsidP="004E3F98">
      <w:pPr>
        <w:ind w:left="360"/>
        <w:jc w:val="both"/>
      </w:pPr>
    </w:p>
    <w:p w:rsidR="004E3F98" w:rsidRPr="0070251B" w:rsidRDefault="004E3F98" w:rsidP="004E3F98">
      <w:pPr>
        <w:jc w:val="both"/>
        <w:rPr>
          <w:b/>
          <w:u w:val="single"/>
        </w:rPr>
      </w:pPr>
      <w:r w:rsidRPr="0070251B">
        <w:rPr>
          <w:b/>
          <w:u w:val="single"/>
        </w:rPr>
        <w:t xml:space="preserve">H a t á r o z a t i </w:t>
      </w:r>
      <w:r>
        <w:rPr>
          <w:b/>
          <w:u w:val="single"/>
        </w:rPr>
        <w:t xml:space="preserve"> </w:t>
      </w:r>
      <w:r w:rsidRPr="0070251B">
        <w:rPr>
          <w:b/>
          <w:u w:val="single"/>
        </w:rPr>
        <w:t xml:space="preserve"> j a v a s l a t</w:t>
      </w:r>
      <w:r>
        <w:rPr>
          <w:b/>
          <w:u w:val="single"/>
        </w:rPr>
        <w:t>:</w:t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  <w:r w:rsidRPr="0070251B">
        <w:rPr>
          <w:b/>
        </w:rPr>
        <w:tab/>
      </w:r>
    </w:p>
    <w:p w:rsidR="004E3F98" w:rsidRPr="0070251B" w:rsidRDefault="004E3F98" w:rsidP="004E3F98">
      <w:pPr>
        <w:jc w:val="both"/>
        <w:rPr>
          <w:b/>
        </w:rPr>
      </w:pPr>
    </w:p>
    <w:p w:rsidR="004E3F98" w:rsidRPr="0070251B" w:rsidRDefault="00767CEE" w:rsidP="00767CEE">
      <w:pPr>
        <w:jc w:val="both"/>
      </w:pPr>
      <w:r>
        <w:rPr>
          <w:b/>
        </w:rPr>
        <w:t xml:space="preserve">Kunfehértó Község Önkormányzatának Képviselő-testülete, </w:t>
      </w:r>
      <w:r w:rsidRPr="004E3F98">
        <w:rPr>
          <w:b/>
          <w:lang w:eastAsia="ar-SA"/>
        </w:rPr>
        <w:t xml:space="preserve">FEHÉRTÓ Önkormányzati Közszolgáltatási és Kulturális Non-profit Korlátolt Felelősségű Társaság </w:t>
      </w:r>
      <w:r>
        <w:rPr>
          <w:b/>
          <w:bCs/>
          <w:lang w:eastAsia="ar-SA"/>
        </w:rPr>
        <w:t>ügyvezetőjének 201</w:t>
      </w:r>
      <w:r w:rsidR="00691CFD">
        <w:rPr>
          <w:b/>
          <w:bCs/>
          <w:lang w:eastAsia="ar-SA"/>
        </w:rPr>
        <w:t>8</w:t>
      </w:r>
      <w:r>
        <w:rPr>
          <w:b/>
          <w:bCs/>
          <w:lang w:eastAsia="ar-SA"/>
        </w:rPr>
        <w:t>. évi prémium feladatait az alábbiak szerint határozza meg:</w:t>
      </w:r>
    </w:p>
    <w:p w:rsidR="004E3F98" w:rsidRPr="0070251B" w:rsidRDefault="004E3F98" w:rsidP="004E3F98">
      <w:pPr>
        <w:ind w:left="720"/>
        <w:jc w:val="both"/>
        <w:rPr>
          <w:b/>
        </w:rPr>
      </w:pPr>
    </w:p>
    <w:p w:rsidR="004E3F98" w:rsidRPr="0070251B" w:rsidRDefault="004E3F98" w:rsidP="004E3F98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Határidő: </w:t>
      </w:r>
      <w:r>
        <w:rPr>
          <w:bCs/>
        </w:rPr>
        <w:t>201</w:t>
      </w:r>
      <w:r w:rsidR="00691CFD">
        <w:rPr>
          <w:bCs/>
        </w:rPr>
        <w:t>8</w:t>
      </w:r>
      <w:r>
        <w:rPr>
          <w:bCs/>
        </w:rPr>
        <w:t>. január 31.</w:t>
      </w:r>
    </w:p>
    <w:p w:rsidR="004E3F98" w:rsidRDefault="004E3F98" w:rsidP="004E3F98">
      <w:pPr>
        <w:tabs>
          <w:tab w:val="left" w:pos="4995"/>
        </w:tabs>
        <w:jc w:val="both"/>
        <w:rPr>
          <w:bCs/>
        </w:rPr>
      </w:pPr>
      <w:r w:rsidRPr="0070251B">
        <w:rPr>
          <w:bCs/>
        </w:rPr>
        <w:t xml:space="preserve">Felelős: </w:t>
      </w:r>
      <w:r>
        <w:rPr>
          <w:bCs/>
        </w:rPr>
        <w:t>Huszár Zoltán</w:t>
      </w:r>
      <w:r w:rsidRPr="0070251B">
        <w:rPr>
          <w:bCs/>
        </w:rPr>
        <w:t xml:space="preserve"> polgármester</w:t>
      </w:r>
    </w:p>
    <w:p w:rsidR="004E3F98" w:rsidRPr="0070251B" w:rsidRDefault="00767CEE" w:rsidP="004E3F98">
      <w:pPr>
        <w:tabs>
          <w:tab w:val="left" w:pos="4995"/>
        </w:tabs>
        <w:jc w:val="both"/>
        <w:rPr>
          <w:bCs/>
        </w:rPr>
      </w:pPr>
      <w:r>
        <w:rPr>
          <w:bCs/>
        </w:rPr>
        <w:t>Értesül: Csernák Lajos ügyvezető</w:t>
      </w:r>
      <w:r w:rsidR="004E3F98">
        <w:rPr>
          <w:bCs/>
        </w:rPr>
        <w:t xml:space="preserve">             </w:t>
      </w:r>
    </w:p>
    <w:p w:rsidR="004E3F98" w:rsidRPr="0070251B" w:rsidRDefault="004E3F98" w:rsidP="004E3F98">
      <w:pPr>
        <w:tabs>
          <w:tab w:val="left" w:pos="4995"/>
        </w:tabs>
        <w:jc w:val="both"/>
        <w:rPr>
          <w:b/>
          <w:bCs/>
          <w:u w:val="single"/>
        </w:rPr>
      </w:pPr>
    </w:p>
    <w:p w:rsidR="004E3F98" w:rsidRPr="0070251B" w:rsidRDefault="004E3F98" w:rsidP="004E3F98">
      <w:pPr>
        <w:jc w:val="both"/>
      </w:pPr>
    </w:p>
    <w:p w:rsidR="004E3F98" w:rsidRPr="0070251B" w:rsidRDefault="004E3F98" w:rsidP="004E3F98">
      <w:pPr>
        <w:jc w:val="both"/>
      </w:pPr>
      <w:r>
        <w:t>Kunfehértó</w:t>
      </w:r>
      <w:r w:rsidRPr="0070251B">
        <w:t>, 201</w:t>
      </w:r>
      <w:r w:rsidR="00691CFD">
        <w:t>8</w:t>
      </w:r>
      <w:r w:rsidRPr="0070251B">
        <w:t xml:space="preserve">. </w:t>
      </w:r>
      <w:r>
        <w:t xml:space="preserve">január </w:t>
      </w:r>
      <w:r w:rsidR="00691CFD">
        <w:t>15.</w:t>
      </w:r>
    </w:p>
    <w:p w:rsidR="004E3F98" w:rsidRPr="0070251B" w:rsidRDefault="004E3F98" w:rsidP="004E3F98">
      <w:pPr>
        <w:jc w:val="both"/>
      </w:pPr>
    </w:p>
    <w:p w:rsidR="004E3F98" w:rsidRPr="0070251B" w:rsidRDefault="004E3F98" w:rsidP="004E3F98">
      <w:pPr>
        <w:jc w:val="both"/>
      </w:pPr>
      <w:r w:rsidRPr="0070251B">
        <w:t xml:space="preserve">                                                                                                         (: Husz</w:t>
      </w:r>
      <w:r>
        <w:t>ár Zoltán</w:t>
      </w:r>
      <w:r w:rsidRPr="0070251B">
        <w:t>:)</w:t>
      </w:r>
    </w:p>
    <w:p w:rsidR="004E3F98" w:rsidRPr="0070251B" w:rsidRDefault="004E3F98" w:rsidP="004E3F98"/>
    <w:p w:rsidR="004E3F98" w:rsidRDefault="004E3F98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Default="00106D02" w:rsidP="004E3F98"/>
    <w:p w:rsidR="00106D02" w:rsidRPr="00A471CB" w:rsidRDefault="00106D02" w:rsidP="00106D02">
      <w:pPr>
        <w:pStyle w:val="Szvegtrzs20"/>
        <w:shd w:val="clear" w:color="auto" w:fill="auto"/>
        <w:spacing w:before="0" w:after="245" w:line="240" w:lineRule="auto"/>
        <w:ind w:left="3340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691CFD">
        <w:rPr>
          <w:rFonts w:ascii="Times New Roman" w:hAnsi="Times New Roman" w:cs="Times New Roman"/>
          <w:sz w:val="26"/>
          <w:szCs w:val="26"/>
        </w:rPr>
        <w:t>8</w:t>
      </w:r>
      <w:r w:rsidRPr="00A471CB">
        <w:rPr>
          <w:rFonts w:ascii="Times New Roman" w:hAnsi="Times New Roman" w:cs="Times New Roman"/>
          <w:sz w:val="26"/>
          <w:szCs w:val="26"/>
        </w:rPr>
        <w:t>. évi prémiumkitűzés</w:t>
      </w:r>
    </w:p>
    <w:p w:rsidR="00106D02" w:rsidRPr="00664111" w:rsidRDefault="00106D02" w:rsidP="00106D02">
      <w:pPr>
        <w:pStyle w:val="Szvegtrzs30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207" w:line="240" w:lineRule="auto"/>
        <w:ind w:left="20"/>
        <w:rPr>
          <w:rFonts w:ascii="Times New Roman" w:hAnsi="Times New Roman" w:cs="Times New Roman"/>
          <w:sz w:val="26"/>
          <w:szCs w:val="26"/>
        </w:rPr>
      </w:pPr>
      <w:r w:rsidRPr="00664111">
        <w:rPr>
          <w:rFonts w:ascii="Times New Roman" w:hAnsi="Times New Roman" w:cs="Times New Roman"/>
          <w:sz w:val="26"/>
          <w:szCs w:val="26"/>
        </w:rPr>
        <w:t>ÉRINTETT SZEMÉLY: FEHÉRTÓ Non-profit Kft. ügyvezető</w:t>
      </w:r>
    </w:p>
    <w:p w:rsidR="00106D02" w:rsidRPr="00A471CB" w:rsidRDefault="00106D02" w:rsidP="00106D02">
      <w:pPr>
        <w:pStyle w:val="Szvegtrzs30"/>
        <w:numPr>
          <w:ilvl w:val="0"/>
          <w:numId w:val="2"/>
        </w:numPr>
        <w:shd w:val="clear" w:color="auto" w:fill="auto"/>
        <w:tabs>
          <w:tab w:val="left" w:pos="385"/>
        </w:tabs>
        <w:spacing w:before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ab/>
        <w:t>201</w:t>
      </w:r>
      <w:r w:rsidR="00691CFD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471CB">
        <w:rPr>
          <w:rFonts w:ascii="Times New Roman" w:hAnsi="Times New Roman" w:cs="Times New Roman"/>
          <w:sz w:val="26"/>
          <w:szCs w:val="26"/>
        </w:rPr>
        <w:t xml:space="preserve"> ÉVI PRÉMIUM MÉRTÉKE:</w:t>
      </w:r>
    </w:p>
    <w:p w:rsidR="00106D02" w:rsidRPr="00A471CB" w:rsidRDefault="00106D02" w:rsidP="00106D02">
      <w:pPr>
        <w:pStyle w:val="Szvegtrzs1"/>
        <w:shd w:val="clear" w:color="auto" w:fill="auto"/>
        <w:spacing w:after="280" w:line="240" w:lineRule="auto"/>
        <w:ind w:left="20" w:right="7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A prémium mértéke nem haladhatja meg az ügyve</w:t>
      </w:r>
      <w:r>
        <w:rPr>
          <w:rFonts w:ascii="Times New Roman" w:hAnsi="Times New Roman" w:cs="Times New Roman"/>
          <w:sz w:val="26"/>
          <w:szCs w:val="26"/>
        </w:rPr>
        <w:t xml:space="preserve">zető </w:t>
      </w:r>
      <w:r w:rsidR="006B331B">
        <w:rPr>
          <w:rFonts w:ascii="Times New Roman" w:hAnsi="Times New Roman" w:cs="Times New Roman"/>
          <w:sz w:val="26"/>
          <w:szCs w:val="26"/>
        </w:rPr>
        <w:t>6 havi bérét.</w:t>
      </w:r>
      <w:r w:rsidRPr="00A471CB">
        <w:rPr>
          <w:rFonts w:ascii="Times New Roman" w:hAnsi="Times New Roman" w:cs="Times New Roman"/>
          <w:sz w:val="26"/>
          <w:szCs w:val="26"/>
        </w:rPr>
        <w:t xml:space="preserve"> Év közben létesített munkaviszony, illetve a munkaviszony megszűnése esetén az időarányos időszakban kifizetett személyi alapbér összege a prémium alapja.</w:t>
      </w:r>
    </w:p>
    <w:p w:rsidR="00106D02" w:rsidRPr="00A471CB" w:rsidRDefault="00106D02" w:rsidP="00106D02">
      <w:pPr>
        <w:pStyle w:val="Cmsor1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09" w:line="240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1" w:name="bookmark0"/>
      <w:r>
        <w:rPr>
          <w:rFonts w:ascii="Times New Roman" w:hAnsi="Times New Roman" w:cs="Times New Roman"/>
          <w:sz w:val="26"/>
          <w:szCs w:val="26"/>
        </w:rPr>
        <w:t>201</w:t>
      </w:r>
      <w:r w:rsidR="00691CFD">
        <w:rPr>
          <w:rFonts w:ascii="Times New Roman" w:hAnsi="Times New Roman" w:cs="Times New Roman"/>
          <w:sz w:val="26"/>
          <w:szCs w:val="26"/>
        </w:rPr>
        <w:t>8</w:t>
      </w:r>
      <w:r w:rsidRPr="00A471CB">
        <w:rPr>
          <w:rFonts w:ascii="Times New Roman" w:hAnsi="Times New Roman" w:cs="Times New Roman"/>
          <w:sz w:val="26"/>
          <w:szCs w:val="26"/>
        </w:rPr>
        <w:t>. ÉVI PRÉMIUM FELADATOK:</w:t>
      </w:r>
      <w:bookmarkEnd w:id="1"/>
    </w:p>
    <w:p w:rsidR="00106D02" w:rsidRPr="00A471CB" w:rsidRDefault="00106D02" w:rsidP="00106D02">
      <w:pPr>
        <w:pStyle w:val="Cmsor1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2" w:name="bookmark1"/>
      <w:r w:rsidRPr="00A471CB">
        <w:rPr>
          <w:rFonts w:ascii="Times New Roman" w:hAnsi="Times New Roman" w:cs="Times New Roman"/>
          <w:sz w:val="26"/>
          <w:szCs w:val="26"/>
        </w:rPr>
        <w:t>A prémium megállapíthatóságának feltétele:</w:t>
      </w:r>
      <w:bookmarkEnd w:id="2"/>
    </w:p>
    <w:p w:rsidR="00106D02" w:rsidRPr="00A471CB" w:rsidRDefault="00106D02" w:rsidP="00106D02">
      <w:pPr>
        <w:pStyle w:val="Szvegtrzs1"/>
        <w:numPr>
          <w:ilvl w:val="1"/>
          <w:numId w:val="2"/>
        </w:numPr>
        <w:shd w:val="clear" w:color="auto" w:fill="auto"/>
        <w:tabs>
          <w:tab w:val="left" w:pos="862"/>
        </w:tabs>
        <w:spacing w:after="0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/</w:t>
      </w:r>
      <w:r w:rsidRPr="00A471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FEHÉRTÓ Non-profit Kft. jóváhagyott, illetve módosított</w:t>
      </w:r>
      <w:r w:rsidRPr="00A471CB">
        <w:rPr>
          <w:rFonts w:ascii="Times New Roman" w:hAnsi="Times New Roman" w:cs="Times New Roman"/>
          <w:sz w:val="26"/>
          <w:szCs w:val="26"/>
        </w:rPr>
        <w:t xml:space="preserve"> üzleti tervében meghatározott adózás előtti eredmény </w:t>
      </w:r>
      <w:r>
        <w:rPr>
          <w:rFonts w:ascii="Times New Roman" w:hAnsi="Times New Roman" w:cs="Times New Roman"/>
          <w:sz w:val="26"/>
          <w:szCs w:val="26"/>
        </w:rPr>
        <w:t>terv</w:t>
      </w:r>
      <w:r w:rsidRPr="00A471CB">
        <w:rPr>
          <w:rFonts w:ascii="Times New Roman" w:hAnsi="Times New Roman" w:cs="Times New Roman"/>
          <w:sz w:val="26"/>
          <w:szCs w:val="26"/>
        </w:rPr>
        <w:t xml:space="preserve"> külső, a premizált által nem befolyáso</w:t>
      </w:r>
      <w:r>
        <w:rPr>
          <w:rFonts w:ascii="Times New Roman" w:hAnsi="Times New Roman" w:cs="Times New Roman"/>
          <w:sz w:val="26"/>
          <w:szCs w:val="26"/>
        </w:rPr>
        <w:t>lható hatások</w:t>
      </w:r>
      <w:r w:rsidRPr="00A471CB">
        <w:rPr>
          <w:rFonts w:ascii="Times New Roman" w:hAnsi="Times New Roman" w:cs="Times New Roman"/>
          <w:sz w:val="26"/>
          <w:szCs w:val="26"/>
        </w:rPr>
        <w:t xml:space="preserve"> figyelmen kívül hagyása melletti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A471C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min. 100 %-ra történő</w:t>
      </w:r>
      <w:r w:rsidRPr="00A471CB">
        <w:rPr>
          <w:rFonts w:ascii="Times New Roman" w:hAnsi="Times New Roman" w:cs="Times New Roman"/>
          <w:sz w:val="26"/>
          <w:szCs w:val="26"/>
        </w:rPr>
        <w:t xml:space="preserve"> teljesítése.</w:t>
      </w:r>
    </w:p>
    <w:p w:rsidR="00106D02" w:rsidRPr="00A471CB" w:rsidRDefault="00106D02" w:rsidP="00106D02">
      <w:pPr>
        <w:pStyle w:val="Szvegtrzs1"/>
        <w:numPr>
          <w:ilvl w:val="1"/>
          <w:numId w:val="2"/>
        </w:numPr>
        <w:shd w:val="clear" w:color="auto" w:fill="auto"/>
        <w:tabs>
          <w:tab w:val="left" w:pos="862"/>
        </w:tabs>
        <w:spacing w:after="307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/</w:t>
      </w:r>
      <w:r w:rsidRPr="00A471C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Kunfehértó Község Önkormányzata képviseletére jogosult polgármesterrel való hatékony és minőségi együttműködés. Amennyiben ez – dokumentált formában igazolt módon – nem teljesül, akkor a prémium mértéke csökkenthető vagy indokolt esetben a prémiumra való jogosultság megtagadható. </w:t>
      </w:r>
    </w:p>
    <w:p w:rsidR="00106D02" w:rsidRPr="00A471CB" w:rsidRDefault="00106D02" w:rsidP="00106D02">
      <w:pPr>
        <w:pStyle w:val="Cmsor1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3" w:name="bookmark2"/>
      <w:r w:rsidRPr="00A471CB">
        <w:rPr>
          <w:rFonts w:ascii="Times New Roman" w:hAnsi="Times New Roman" w:cs="Times New Roman"/>
          <w:sz w:val="26"/>
          <w:szCs w:val="26"/>
        </w:rPr>
        <w:t>Prémium feladatok:</w:t>
      </w:r>
      <w:bookmarkEnd w:id="3"/>
    </w:p>
    <w:p w:rsidR="00106D02" w:rsidRDefault="00106D02" w:rsidP="00106D02">
      <w:pPr>
        <w:pStyle w:val="Szvegtrzs1"/>
        <w:numPr>
          <w:ilvl w:val="2"/>
          <w:numId w:val="2"/>
        </w:numPr>
        <w:shd w:val="clear" w:color="auto" w:fill="auto"/>
        <w:tabs>
          <w:tab w:val="left" w:pos="862"/>
        </w:tabs>
        <w:spacing w:after="0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 w:rsidRPr="007D1E82">
        <w:rPr>
          <w:rFonts w:ascii="Times New Roman" w:hAnsi="Times New Roman" w:cs="Times New Roman"/>
          <w:sz w:val="26"/>
          <w:szCs w:val="26"/>
        </w:rPr>
        <w:t>/</w:t>
      </w:r>
      <w:r w:rsidRPr="007D1E82">
        <w:rPr>
          <w:rFonts w:ascii="Times New Roman" w:hAnsi="Times New Roman" w:cs="Times New Roman"/>
          <w:sz w:val="26"/>
          <w:szCs w:val="26"/>
        </w:rPr>
        <w:tab/>
        <w:t xml:space="preserve">FEHÉRTÓ Non-profit Kft. jóváhagyott, illetve módosított üzleti tervében szereplő </w:t>
      </w:r>
      <w:r>
        <w:rPr>
          <w:rFonts w:ascii="Times New Roman" w:hAnsi="Times New Roman" w:cs="Times New Roman"/>
          <w:sz w:val="26"/>
          <w:szCs w:val="26"/>
        </w:rPr>
        <w:t>kiadási főösszeg</w:t>
      </w:r>
      <w:r w:rsidRPr="007D1E8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max</w:t>
      </w:r>
      <w:proofErr w:type="spellEnd"/>
      <w:r>
        <w:rPr>
          <w:rFonts w:ascii="Times New Roman" w:hAnsi="Times New Roman" w:cs="Times New Roman"/>
          <w:sz w:val="26"/>
          <w:szCs w:val="26"/>
        </w:rPr>
        <w:t>. 100 %-ra történő</w:t>
      </w:r>
      <w:r w:rsidRPr="00A471CB">
        <w:rPr>
          <w:rFonts w:ascii="Times New Roman" w:hAnsi="Times New Roman" w:cs="Times New Roman"/>
          <w:sz w:val="26"/>
          <w:szCs w:val="26"/>
        </w:rPr>
        <w:t xml:space="preserve"> teljesítése.</w:t>
      </w:r>
    </w:p>
    <w:p w:rsidR="00106D02" w:rsidRDefault="00106D02" w:rsidP="00106D02">
      <w:pPr>
        <w:pStyle w:val="Szvegtrzs1"/>
        <w:numPr>
          <w:ilvl w:val="2"/>
          <w:numId w:val="2"/>
        </w:numPr>
        <w:shd w:val="clear" w:color="auto" w:fill="auto"/>
        <w:tabs>
          <w:tab w:val="left" w:pos="862"/>
        </w:tabs>
        <w:spacing w:after="0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 w:rsidRPr="007D1E82">
        <w:rPr>
          <w:rFonts w:ascii="Times New Roman" w:hAnsi="Times New Roman" w:cs="Times New Roman"/>
          <w:sz w:val="26"/>
          <w:szCs w:val="26"/>
        </w:rPr>
        <w:t>/</w:t>
      </w:r>
      <w:r w:rsidRPr="007D1E8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A társaság tevékenységét illetően elmarasztaló jogerős bírósági döntés nem lehet.</w:t>
      </w:r>
    </w:p>
    <w:p w:rsidR="00106D02" w:rsidRPr="00A471CB" w:rsidRDefault="00106D02" w:rsidP="00106D02">
      <w:pPr>
        <w:pStyle w:val="Szvegtrzs1"/>
        <w:numPr>
          <w:ilvl w:val="2"/>
          <w:numId w:val="2"/>
        </w:numPr>
        <w:shd w:val="clear" w:color="auto" w:fill="auto"/>
        <w:tabs>
          <w:tab w:val="left" w:pos="862"/>
        </w:tabs>
        <w:spacing w:after="0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  <w:t>A társaság által elnyert pályázati programok esetében megvalósítási, illetve elszámolási hibából adódóan – ide nem értve külső körülmény megváltozása vagy a kiíró szervezet egyoldalú döntésének hatására bekövetkező hátrányos helyzet kialakulását – a társaságot szankció nem érheti.</w:t>
      </w:r>
    </w:p>
    <w:p w:rsidR="00106D02" w:rsidRDefault="00106D02" w:rsidP="00106D02">
      <w:pPr>
        <w:pStyle w:val="Szvegtrzs1"/>
        <w:numPr>
          <w:ilvl w:val="2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  <w:t>A munkáltatónak felróható magatartás következtében bekövetkezett üzemi baleset az év során nem fordulhat elő.</w:t>
      </w:r>
    </w:p>
    <w:p w:rsidR="00106D02" w:rsidRDefault="00106D02" w:rsidP="00106D02">
      <w:pPr>
        <w:pStyle w:val="Szvegtrzs1"/>
        <w:numPr>
          <w:ilvl w:val="2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  <w:t>A társaságot érintő külső szakhatósági ellenőrzések nem állapítanak meg jelentős hiányosságot, a szabálytalanságok miatti esetleges társaságot terhelő fizetési kötelezettségek, bírságok összege a társaság éves összköltségének 0,25 %-a alatt marad.</w:t>
      </w:r>
    </w:p>
    <w:p w:rsidR="00106D02" w:rsidRPr="00A471CB" w:rsidRDefault="00106D02" w:rsidP="00106D02">
      <w:pPr>
        <w:pStyle w:val="Szvegtrzs1"/>
        <w:numPr>
          <w:ilvl w:val="2"/>
          <w:numId w:val="2"/>
        </w:numPr>
        <w:shd w:val="clear" w:color="auto" w:fill="auto"/>
        <w:tabs>
          <w:tab w:val="left" w:pos="858"/>
        </w:tabs>
        <w:spacing w:after="0" w:line="240" w:lineRule="auto"/>
        <w:ind w:left="920" w:right="20" w:hanging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ab/>
        <w:t xml:space="preserve">Kiemelten + 5 %-os prémiumra jogosult, ha legalább 75 %-os pályázati támogatási forrás mellett min. bruttó 3 millió Ft értékű felhalmozási tevékenységet (eszközbeszerzés, beruházás, felújítás) hajt végre. </w:t>
      </w:r>
    </w:p>
    <w:p w:rsidR="00106D02" w:rsidRPr="00A471CB" w:rsidRDefault="00106D02" w:rsidP="00106D02">
      <w:pPr>
        <w:pStyle w:val="Cmsor10"/>
        <w:keepNext/>
        <w:keepLines/>
        <w:numPr>
          <w:ilvl w:val="0"/>
          <w:numId w:val="3"/>
        </w:numPr>
        <w:shd w:val="clear" w:color="auto" w:fill="auto"/>
        <w:tabs>
          <w:tab w:val="left" w:pos="466"/>
        </w:tabs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4" w:name="bookmark3"/>
      <w:r w:rsidRPr="00A471CB">
        <w:rPr>
          <w:rFonts w:ascii="Times New Roman" w:hAnsi="Times New Roman" w:cs="Times New Roman"/>
          <w:sz w:val="26"/>
          <w:szCs w:val="26"/>
        </w:rPr>
        <w:t>A</w:t>
      </w:r>
      <w:r w:rsidRPr="00A471CB">
        <w:rPr>
          <w:rFonts w:ascii="Times New Roman" w:hAnsi="Times New Roman" w:cs="Times New Roman"/>
          <w:sz w:val="26"/>
          <w:szCs w:val="26"/>
        </w:rPr>
        <w:tab/>
        <w:t>PRÉMIUM FORRÁSA:</w:t>
      </w:r>
      <w:bookmarkEnd w:id="4"/>
    </w:p>
    <w:p w:rsidR="00106D02" w:rsidRDefault="00106D02" w:rsidP="00106D02">
      <w:pPr>
        <w:pStyle w:val="Szvegtrzs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Az éves</w:t>
      </w:r>
      <w:r>
        <w:rPr>
          <w:rFonts w:ascii="Times New Roman" w:hAnsi="Times New Roman" w:cs="Times New Roman"/>
          <w:sz w:val="26"/>
          <w:szCs w:val="26"/>
        </w:rPr>
        <w:t xml:space="preserve"> prémium összege a FEHÉRTÓ Non-profit </w:t>
      </w:r>
      <w:r w:rsidRPr="00A471CB">
        <w:rPr>
          <w:rFonts w:ascii="Times New Roman" w:hAnsi="Times New Roman" w:cs="Times New Roman"/>
          <w:sz w:val="26"/>
          <w:szCs w:val="26"/>
        </w:rPr>
        <w:t>Kft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471CB">
        <w:rPr>
          <w:rFonts w:ascii="Times New Roman" w:hAnsi="Times New Roman" w:cs="Times New Roman"/>
          <w:sz w:val="26"/>
          <w:szCs w:val="26"/>
        </w:rPr>
        <w:t>-nél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471CB">
        <w:rPr>
          <w:rFonts w:ascii="Times New Roman" w:hAnsi="Times New Roman" w:cs="Times New Roman"/>
          <w:sz w:val="26"/>
          <w:szCs w:val="26"/>
        </w:rPr>
        <w:t>kerül biztosításra.</w:t>
      </w:r>
    </w:p>
    <w:p w:rsidR="00106D02" w:rsidRPr="00A471CB" w:rsidRDefault="00106D02" w:rsidP="00106D02">
      <w:pPr>
        <w:pStyle w:val="Szvegtrzs1"/>
        <w:shd w:val="clear" w:color="auto" w:fill="auto"/>
        <w:spacing w:after="0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106D02" w:rsidRPr="00A471CB" w:rsidRDefault="00106D02" w:rsidP="00106D02">
      <w:pPr>
        <w:pStyle w:val="Cmsor10"/>
        <w:keepNext/>
        <w:keepLines/>
        <w:numPr>
          <w:ilvl w:val="0"/>
          <w:numId w:val="3"/>
        </w:numPr>
        <w:shd w:val="clear" w:color="auto" w:fill="auto"/>
        <w:tabs>
          <w:tab w:val="left" w:pos="265"/>
        </w:tabs>
        <w:spacing w:before="0" w:after="0" w:line="24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bookmarkStart w:id="5" w:name="bookmark4"/>
      <w:r w:rsidRPr="00A471CB">
        <w:rPr>
          <w:rFonts w:ascii="Times New Roman" w:hAnsi="Times New Roman" w:cs="Times New Roman"/>
          <w:sz w:val="26"/>
          <w:szCs w:val="26"/>
        </w:rPr>
        <w:lastRenderedPageBreak/>
        <w:t>A PRÉMIUM KIFIZETÉSÉNEK KIZÁRÓ FELTÉTELEI ÉS KORLÁTOZÓ TÉNYEZŐI:</w:t>
      </w:r>
      <w:bookmarkEnd w:id="5"/>
    </w:p>
    <w:p w:rsidR="00106D02" w:rsidRPr="00A471CB" w:rsidRDefault="00106D02" w:rsidP="00106D02">
      <w:pPr>
        <w:pStyle w:val="Szvegtrzs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740" w:right="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Ha a premizált a kitűzött prémium feladat önértékelésével két hónapot meghaladó késedelembe esne, úgy a prémiumra vonatkozó igénye a mulasztására tekintettel megszűnik.</w:t>
      </w:r>
    </w:p>
    <w:p w:rsidR="00106D02" w:rsidRPr="00A471CB" w:rsidRDefault="00106D02" w:rsidP="00106D02">
      <w:pPr>
        <w:pStyle w:val="Szvegtrzs1"/>
        <w:numPr>
          <w:ilvl w:val="0"/>
          <w:numId w:val="4"/>
        </w:numPr>
        <w:shd w:val="clear" w:color="auto" w:fill="auto"/>
        <w:tabs>
          <w:tab w:val="left" w:pos="745"/>
        </w:tabs>
        <w:spacing w:after="251" w:line="240" w:lineRule="auto"/>
        <w:ind w:left="740" w:right="40" w:hanging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Ha az érintett személy</w:t>
      </w:r>
      <w:r w:rsidRPr="00A471CB">
        <w:rPr>
          <w:rFonts w:ascii="Times New Roman" w:hAnsi="Times New Roman" w:cs="Times New Roman"/>
          <w:sz w:val="26"/>
          <w:szCs w:val="26"/>
        </w:rPr>
        <w:t xml:space="preserve"> jogviszonya munkáltatói azonnali hatályú felmondással szűnik meg, úgy prémium kifizetésre nem kerül sor.</w:t>
      </w:r>
    </w:p>
    <w:p w:rsidR="00106D02" w:rsidRPr="00A471CB" w:rsidRDefault="00106D02" w:rsidP="00106D02">
      <w:pPr>
        <w:pStyle w:val="Cmsor10"/>
        <w:keepNext/>
        <w:keepLines/>
        <w:numPr>
          <w:ilvl w:val="1"/>
          <w:numId w:val="4"/>
        </w:numPr>
        <w:shd w:val="clear" w:color="auto" w:fill="auto"/>
        <w:tabs>
          <w:tab w:val="left" w:pos="481"/>
        </w:tabs>
        <w:spacing w:before="0" w:after="0" w:line="240" w:lineRule="auto"/>
        <w:ind w:left="20"/>
        <w:rPr>
          <w:rFonts w:ascii="Times New Roman" w:hAnsi="Times New Roman" w:cs="Times New Roman"/>
          <w:sz w:val="26"/>
          <w:szCs w:val="26"/>
        </w:rPr>
      </w:pPr>
      <w:bookmarkStart w:id="6" w:name="bookmark5"/>
      <w:r w:rsidRPr="00A471CB">
        <w:rPr>
          <w:rFonts w:ascii="Times New Roman" w:hAnsi="Times New Roman" w:cs="Times New Roman"/>
          <w:sz w:val="26"/>
          <w:szCs w:val="26"/>
        </w:rPr>
        <w:t>A</w:t>
      </w:r>
      <w:r w:rsidRPr="00A471CB">
        <w:rPr>
          <w:rFonts w:ascii="Times New Roman" w:hAnsi="Times New Roman" w:cs="Times New Roman"/>
          <w:sz w:val="26"/>
          <w:szCs w:val="26"/>
        </w:rPr>
        <w:tab/>
        <w:t>PRÉMIUM FELADATOK ÉRTÉKELÉSE, A PRÉMIUM KIFIZETÉSE:</w:t>
      </w:r>
      <w:bookmarkEnd w:id="6"/>
    </w:p>
    <w:p w:rsidR="00106D02" w:rsidRPr="00A471CB" w:rsidRDefault="00106D02" w:rsidP="00106D02">
      <w:pPr>
        <w:pStyle w:val="Szvegtrzs1"/>
        <w:numPr>
          <w:ilvl w:val="0"/>
          <w:numId w:val="4"/>
        </w:numPr>
        <w:shd w:val="clear" w:color="auto" w:fill="auto"/>
        <w:tabs>
          <w:tab w:val="left" w:pos="745"/>
        </w:tabs>
        <w:spacing w:after="0" w:line="240" w:lineRule="auto"/>
        <w:ind w:left="740" w:right="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Prémium abban az esetben fizethető, ha a kitűzött prémium feladatok időarányosan és aggálytalanul megállapíthatóan teljesültek.</w:t>
      </w:r>
    </w:p>
    <w:p w:rsidR="00106D02" w:rsidRPr="00A471CB" w:rsidRDefault="00106D02" w:rsidP="00106D02">
      <w:pPr>
        <w:pStyle w:val="Szvegtrzs1"/>
        <w:numPr>
          <w:ilvl w:val="0"/>
          <w:numId w:val="4"/>
        </w:numPr>
        <w:shd w:val="clear" w:color="auto" w:fill="auto"/>
        <w:tabs>
          <w:tab w:val="left" w:pos="730"/>
        </w:tabs>
        <w:spacing w:after="0" w:line="240" w:lineRule="auto"/>
        <w:ind w:left="740" w:right="4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A kitűzött éves prémium nem több mint 50%-át lehet prémiumelőleg címén kifizetni a</w:t>
      </w:r>
      <w:r>
        <w:rPr>
          <w:rFonts w:ascii="Times New Roman" w:hAnsi="Times New Roman" w:cs="Times New Roman"/>
          <w:sz w:val="26"/>
          <w:szCs w:val="26"/>
        </w:rPr>
        <w:t>z érintett személy</w:t>
      </w:r>
      <w:r w:rsidRPr="00A471CB">
        <w:rPr>
          <w:rFonts w:ascii="Times New Roman" w:hAnsi="Times New Roman" w:cs="Times New Roman"/>
          <w:sz w:val="26"/>
          <w:szCs w:val="26"/>
        </w:rPr>
        <w:t xml:space="preserve"> által benyújtott, a prémiumfeladatok részteljesítését igazoló prémium-beszámoló alapján.</w:t>
      </w:r>
    </w:p>
    <w:p w:rsidR="00106D02" w:rsidRPr="00A471CB" w:rsidRDefault="00106D02" w:rsidP="00106D02">
      <w:pPr>
        <w:pStyle w:val="Szvegtrzs1"/>
        <w:shd w:val="clear" w:color="auto" w:fill="auto"/>
        <w:spacing w:after="700" w:line="240" w:lineRule="auto"/>
        <w:ind w:left="740" w:right="4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471CB">
        <w:rPr>
          <w:rFonts w:ascii="Times New Roman" w:hAnsi="Times New Roman" w:cs="Times New Roman"/>
          <w:sz w:val="26"/>
          <w:szCs w:val="26"/>
        </w:rPr>
        <w:t>Prémiumelőleg fizetésére a Felü</w:t>
      </w:r>
      <w:r>
        <w:rPr>
          <w:rFonts w:ascii="Times New Roman" w:hAnsi="Times New Roman" w:cs="Times New Roman"/>
          <w:sz w:val="26"/>
          <w:szCs w:val="26"/>
        </w:rPr>
        <w:t>gyelő Bizottság javaslatára, a Képviselő-testület</w:t>
      </w:r>
      <w:r w:rsidRPr="00A471CB">
        <w:rPr>
          <w:rFonts w:ascii="Times New Roman" w:hAnsi="Times New Roman" w:cs="Times New Roman"/>
          <w:sz w:val="26"/>
          <w:szCs w:val="26"/>
        </w:rPr>
        <w:t xml:space="preserve"> döntése alapján akkor kerülhet sor, ha az előírt feltételek teljesülésére a gazdasági mutatók év közben történő alakulásából következtetni lehet. Amennyiben a gazdasági év végére az előírt feltételek nem teljesülnek, a már kifizetett prémiumelőleget vissza kell fizetni.</w:t>
      </w:r>
    </w:p>
    <w:p w:rsidR="00106D02" w:rsidRDefault="00106D02" w:rsidP="00106D02">
      <w:pPr>
        <w:pStyle w:val="Szvegtrzs1"/>
        <w:shd w:val="clear" w:color="auto" w:fill="auto"/>
        <w:spacing w:after="1093" w:line="240" w:lineRule="auto"/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Kunfehértó, 201</w:t>
      </w:r>
      <w:r w:rsidR="00820401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 január 2</w:t>
      </w:r>
      <w:r w:rsidR="009E1F0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06D02" w:rsidRDefault="00106D02" w:rsidP="00106D02">
      <w:pPr>
        <w:pStyle w:val="Nincstrkz"/>
        <w:tabs>
          <w:tab w:val="center" w:pos="6804"/>
        </w:tabs>
        <w:rPr>
          <w:rFonts w:ascii="Times New Roman" w:hAnsi="Times New Roman" w:cs="Times New Roman"/>
          <w:sz w:val="26"/>
          <w:szCs w:val="26"/>
        </w:rPr>
      </w:pPr>
      <w:r>
        <w:tab/>
      </w:r>
      <w:r w:rsidRPr="00EA5687">
        <w:rPr>
          <w:rFonts w:ascii="Times New Roman" w:hAnsi="Times New Roman" w:cs="Times New Roman"/>
          <w:sz w:val="26"/>
          <w:szCs w:val="26"/>
        </w:rPr>
        <w:t>Huszár Zoltán</w:t>
      </w:r>
    </w:p>
    <w:p w:rsidR="00106D02" w:rsidRPr="00EA5687" w:rsidRDefault="00106D02" w:rsidP="00106D02">
      <w:pPr>
        <w:pStyle w:val="Nincstrkz"/>
        <w:tabs>
          <w:tab w:val="center" w:pos="680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polgármester</w:t>
      </w:r>
    </w:p>
    <w:p w:rsidR="003A3F7E" w:rsidRDefault="003A3F7E"/>
    <w:sectPr w:rsidR="003A3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E68"/>
    <w:multiLevelType w:val="multilevel"/>
    <w:tmpl w:val="730AC8F0"/>
    <w:lvl w:ilvl="0">
      <w:start w:val="4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6145B6"/>
    <w:multiLevelType w:val="multilevel"/>
    <w:tmpl w:val="5BF2B55A"/>
    <w:lvl w:ilvl="0">
      <w:start w:val="1"/>
      <w:numFmt w:val="bullet"/>
      <w:lvlText w:val="•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"/>
      </w:rPr>
    </w:lvl>
    <w:lvl w:ilvl="1">
      <w:start w:val="6"/>
      <w:numFmt w:val="upperRoman"/>
      <w:lvlText w:val="%2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3931C4"/>
    <w:multiLevelType w:val="hybridMultilevel"/>
    <w:tmpl w:val="A1B2A74A"/>
    <w:lvl w:ilvl="0" w:tplc="497A635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84DA3"/>
    <w:multiLevelType w:val="multilevel"/>
    <w:tmpl w:val="246A3972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hu"/>
      </w:rPr>
    </w:lvl>
    <w:lvl w:ilvl="3">
      <w:start w:val="1"/>
      <w:numFmt w:val="lowerLetter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8"/>
    <w:rsid w:val="00025FB6"/>
    <w:rsid w:val="000329F0"/>
    <w:rsid w:val="000460B5"/>
    <w:rsid w:val="000804B4"/>
    <w:rsid w:val="00080C92"/>
    <w:rsid w:val="00095845"/>
    <w:rsid w:val="00106D02"/>
    <w:rsid w:val="00120310"/>
    <w:rsid w:val="0015512A"/>
    <w:rsid w:val="001A3E86"/>
    <w:rsid w:val="001C38F0"/>
    <w:rsid w:val="001F03F1"/>
    <w:rsid w:val="001F6839"/>
    <w:rsid w:val="00203E44"/>
    <w:rsid w:val="0020691D"/>
    <w:rsid w:val="0023716D"/>
    <w:rsid w:val="00247F0E"/>
    <w:rsid w:val="002C7278"/>
    <w:rsid w:val="003428F8"/>
    <w:rsid w:val="00355236"/>
    <w:rsid w:val="003A3F7E"/>
    <w:rsid w:val="004001BC"/>
    <w:rsid w:val="004144B1"/>
    <w:rsid w:val="00462E21"/>
    <w:rsid w:val="004660DD"/>
    <w:rsid w:val="00476255"/>
    <w:rsid w:val="004D7679"/>
    <w:rsid w:val="004E3F98"/>
    <w:rsid w:val="005408BD"/>
    <w:rsid w:val="0058147D"/>
    <w:rsid w:val="005857DB"/>
    <w:rsid w:val="005B7E2F"/>
    <w:rsid w:val="005F4E7E"/>
    <w:rsid w:val="005F5A37"/>
    <w:rsid w:val="006519E7"/>
    <w:rsid w:val="00691CFD"/>
    <w:rsid w:val="006B331B"/>
    <w:rsid w:val="006D69E9"/>
    <w:rsid w:val="007204D6"/>
    <w:rsid w:val="00745568"/>
    <w:rsid w:val="00746880"/>
    <w:rsid w:val="00747EBE"/>
    <w:rsid w:val="007544E3"/>
    <w:rsid w:val="00767CEE"/>
    <w:rsid w:val="00775D0A"/>
    <w:rsid w:val="00791141"/>
    <w:rsid w:val="007C195A"/>
    <w:rsid w:val="00800BD9"/>
    <w:rsid w:val="00800ECA"/>
    <w:rsid w:val="00820401"/>
    <w:rsid w:val="00830B99"/>
    <w:rsid w:val="0084767A"/>
    <w:rsid w:val="0086517F"/>
    <w:rsid w:val="00890CBB"/>
    <w:rsid w:val="008C1CF9"/>
    <w:rsid w:val="0092091D"/>
    <w:rsid w:val="00923DE5"/>
    <w:rsid w:val="009D7391"/>
    <w:rsid w:val="009D73F0"/>
    <w:rsid w:val="009E1F0C"/>
    <w:rsid w:val="00A34176"/>
    <w:rsid w:val="00A423BE"/>
    <w:rsid w:val="00A44024"/>
    <w:rsid w:val="00A763EC"/>
    <w:rsid w:val="00A9240B"/>
    <w:rsid w:val="00AD6E53"/>
    <w:rsid w:val="00AE6D22"/>
    <w:rsid w:val="00AF1129"/>
    <w:rsid w:val="00B13EC2"/>
    <w:rsid w:val="00B44F14"/>
    <w:rsid w:val="00B6042F"/>
    <w:rsid w:val="00BC5FBF"/>
    <w:rsid w:val="00BE41C1"/>
    <w:rsid w:val="00C52B93"/>
    <w:rsid w:val="00CB591D"/>
    <w:rsid w:val="00CD4081"/>
    <w:rsid w:val="00CD7666"/>
    <w:rsid w:val="00D15B0F"/>
    <w:rsid w:val="00D47DD7"/>
    <w:rsid w:val="00D6407C"/>
    <w:rsid w:val="00D83A63"/>
    <w:rsid w:val="00DA7096"/>
    <w:rsid w:val="00DD0C03"/>
    <w:rsid w:val="00E01E86"/>
    <w:rsid w:val="00E05D7F"/>
    <w:rsid w:val="00E216C5"/>
    <w:rsid w:val="00E60460"/>
    <w:rsid w:val="00E748E3"/>
    <w:rsid w:val="00EB2EDF"/>
    <w:rsid w:val="00EC46DD"/>
    <w:rsid w:val="00EF144D"/>
    <w:rsid w:val="00F05E4B"/>
    <w:rsid w:val="00F2079B"/>
    <w:rsid w:val="00F24B77"/>
    <w:rsid w:val="00F25638"/>
    <w:rsid w:val="00F4797E"/>
    <w:rsid w:val="00F60FFB"/>
    <w:rsid w:val="00F72D58"/>
    <w:rsid w:val="00FA365A"/>
    <w:rsid w:val="00FB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106D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106D0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106D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106D0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106D02"/>
    <w:pPr>
      <w:shd w:val="clear" w:color="auto" w:fill="FFFFFF"/>
      <w:spacing w:after="1020" w:line="0" w:lineRule="atLeast"/>
      <w:ind w:hanging="98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zvegtrzs20">
    <w:name w:val="Szövegtörzs (2)"/>
    <w:basedOn w:val="Norml"/>
    <w:link w:val="Szvegtrzs2"/>
    <w:rsid w:val="00106D02"/>
    <w:pPr>
      <w:shd w:val="clear" w:color="auto" w:fill="FFFFFF"/>
      <w:spacing w:before="1020" w:after="24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zvegtrzs30">
    <w:name w:val="Szövegtörzs (3)"/>
    <w:basedOn w:val="Norml"/>
    <w:link w:val="Szvegtrzs3"/>
    <w:rsid w:val="00106D02"/>
    <w:pPr>
      <w:shd w:val="clear" w:color="auto" w:fill="FFFFFF"/>
      <w:spacing w:before="24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Cmsor10">
    <w:name w:val="Címsor #1"/>
    <w:basedOn w:val="Norml"/>
    <w:link w:val="Cmsor1"/>
    <w:rsid w:val="00106D02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sz w:val="18"/>
      <w:szCs w:val="18"/>
      <w:lang w:eastAsia="en-US"/>
    </w:rPr>
  </w:style>
  <w:style w:type="paragraph" w:styleId="Nincstrkz">
    <w:name w:val="No Spacing"/>
    <w:uiPriority w:val="1"/>
    <w:qFormat/>
    <w:rsid w:val="00106D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E3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106D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Szvegtrzs2">
    <w:name w:val="Szövegtörzs (2)_"/>
    <w:basedOn w:val="Bekezdsalapbettpusa"/>
    <w:link w:val="Szvegtrzs20"/>
    <w:rsid w:val="00106D0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Szvegtrzs3">
    <w:name w:val="Szövegtörzs (3)_"/>
    <w:basedOn w:val="Bekezdsalapbettpusa"/>
    <w:link w:val="Szvegtrzs30"/>
    <w:rsid w:val="00106D0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Cmsor1">
    <w:name w:val="Címsor #1_"/>
    <w:basedOn w:val="Bekezdsalapbettpusa"/>
    <w:link w:val="Cmsor10"/>
    <w:rsid w:val="00106D02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106D02"/>
    <w:pPr>
      <w:shd w:val="clear" w:color="auto" w:fill="FFFFFF"/>
      <w:spacing w:after="1020" w:line="0" w:lineRule="atLeast"/>
      <w:ind w:hanging="980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Szvegtrzs20">
    <w:name w:val="Szövegtörzs (2)"/>
    <w:basedOn w:val="Norml"/>
    <w:link w:val="Szvegtrzs2"/>
    <w:rsid w:val="00106D02"/>
    <w:pPr>
      <w:shd w:val="clear" w:color="auto" w:fill="FFFFFF"/>
      <w:spacing w:before="1020" w:after="240" w:line="0" w:lineRule="atLeas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Szvegtrzs30">
    <w:name w:val="Szövegtörzs (3)"/>
    <w:basedOn w:val="Norml"/>
    <w:link w:val="Szvegtrzs3"/>
    <w:rsid w:val="00106D02"/>
    <w:pPr>
      <w:shd w:val="clear" w:color="auto" w:fill="FFFFFF"/>
      <w:spacing w:before="240" w:line="0" w:lineRule="atLeast"/>
    </w:pPr>
    <w:rPr>
      <w:rFonts w:ascii="Arial" w:eastAsia="Arial" w:hAnsi="Arial" w:cs="Arial"/>
      <w:sz w:val="18"/>
      <w:szCs w:val="18"/>
      <w:lang w:eastAsia="en-US"/>
    </w:rPr>
  </w:style>
  <w:style w:type="paragraph" w:customStyle="1" w:styleId="Cmsor10">
    <w:name w:val="Címsor #1"/>
    <w:basedOn w:val="Norml"/>
    <w:link w:val="Cmsor1"/>
    <w:rsid w:val="00106D02"/>
    <w:pPr>
      <w:shd w:val="clear" w:color="auto" w:fill="FFFFFF"/>
      <w:spacing w:before="240" w:after="240" w:line="0" w:lineRule="atLeast"/>
      <w:outlineLvl w:val="0"/>
    </w:pPr>
    <w:rPr>
      <w:rFonts w:ascii="Arial" w:eastAsia="Arial" w:hAnsi="Arial" w:cs="Arial"/>
      <w:sz w:val="18"/>
      <w:szCs w:val="18"/>
      <w:lang w:eastAsia="en-US"/>
    </w:rPr>
  </w:style>
  <w:style w:type="paragraph" w:styleId="Nincstrkz">
    <w:name w:val="No Spacing"/>
    <w:uiPriority w:val="1"/>
    <w:qFormat/>
    <w:rsid w:val="00106D0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zsana</cp:lastModifiedBy>
  <cp:revision>2</cp:revision>
  <dcterms:created xsi:type="dcterms:W3CDTF">2018-01-25T10:42:00Z</dcterms:created>
  <dcterms:modified xsi:type="dcterms:W3CDTF">2018-01-25T10:42:00Z</dcterms:modified>
</cp:coreProperties>
</file>